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F31" w:rsidRDefault="00493F31" w:rsidP="00493F31">
      <w:pPr>
        <w:ind w:firstLine="709"/>
        <w:jc w:val="both"/>
      </w:pPr>
    </w:p>
    <w:p w:rsidR="00493F31" w:rsidRPr="00767A3D" w:rsidRDefault="00493F31" w:rsidP="00493F31">
      <w:pPr>
        <w:keepNext/>
        <w:jc w:val="center"/>
        <w:outlineLvl w:val="1"/>
        <w:rPr>
          <w:b/>
          <w:caps/>
          <w:sz w:val="28"/>
          <w:szCs w:val="28"/>
        </w:rPr>
      </w:pPr>
      <w:r w:rsidRPr="00767A3D">
        <w:rPr>
          <w:b/>
          <w:caps/>
          <w:sz w:val="28"/>
          <w:szCs w:val="28"/>
        </w:rPr>
        <w:t>Информационно-методическая часть</w:t>
      </w:r>
    </w:p>
    <w:p w:rsidR="00493F31" w:rsidRPr="00767A3D" w:rsidRDefault="00493F31" w:rsidP="00493F31">
      <w:pPr>
        <w:keepNext/>
        <w:spacing w:line="228" w:lineRule="auto"/>
        <w:jc w:val="center"/>
        <w:outlineLvl w:val="1"/>
        <w:rPr>
          <w:b/>
          <w:sz w:val="28"/>
          <w:szCs w:val="20"/>
        </w:rPr>
      </w:pPr>
    </w:p>
    <w:p w:rsidR="00493F31" w:rsidRPr="00767A3D" w:rsidRDefault="00493F31" w:rsidP="00493F31">
      <w:pPr>
        <w:keepNext/>
        <w:spacing w:line="228" w:lineRule="auto"/>
        <w:jc w:val="center"/>
        <w:outlineLvl w:val="1"/>
        <w:rPr>
          <w:b/>
          <w:sz w:val="28"/>
          <w:szCs w:val="20"/>
        </w:rPr>
      </w:pPr>
      <w:r w:rsidRPr="00767A3D">
        <w:rPr>
          <w:b/>
          <w:sz w:val="28"/>
          <w:szCs w:val="20"/>
          <w:lang w:val="en-US"/>
        </w:rPr>
        <w:t>I</w:t>
      </w:r>
      <w:r w:rsidRPr="00767A3D">
        <w:rPr>
          <w:b/>
          <w:sz w:val="28"/>
          <w:szCs w:val="20"/>
        </w:rPr>
        <w:t xml:space="preserve"> ЛИТЕРАТУРА</w:t>
      </w:r>
    </w:p>
    <w:p w:rsidR="00493F31" w:rsidRDefault="00493F31" w:rsidP="00493F31">
      <w:pPr>
        <w:ind w:left="1069"/>
        <w:jc w:val="center"/>
        <w:rPr>
          <w:b/>
          <w:sz w:val="28"/>
          <w:szCs w:val="28"/>
        </w:rPr>
      </w:pPr>
    </w:p>
    <w:p w:rsidR="00493F31" w:rsidRPr="00767A3D" w:rsidRDefault="00493F31" w:rsidP="00493F31">
      <w:pPr>
        <w:ind w:left="1069"/>
        <w:jc w:val="center"/>
        <w:rPr>
          <w:b/>
          <w:sz w:val="28"/>
          <w:szCs w:val="28"/>
        </w:rPr>
      </w:pPr>
      <w:r w:rsidRPr="00767A3D">
        <w:rPr>
          <w:b/>
          <w:sz w:val="28"/>
          <w:szCs w:val="28"/>
        </w:rPr>
        <w:t>Основная</w:t>
      </w:r>
    </w:p>
    <w:p w:rsidR="00493F31" w:rsidRPr="00443978" w:rsidRDefault="00493F31" w:rsidP="00493F3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43978">
        <w:rPr>
          <w:i/>
          <w:iCs/>
          <w:sz w:val="28"/>
          <w:szCs w:val="28"/>
        </w:rPr>
        <w:t xml:space="preserve">Васильев, Л.М. </w:t>
      </w:r>
      <w:r w:rsidRPr="00443978">
        <w:rPr>
          <w:sz w:val="28"/>
          <w:szCs w:val="28"/>
        </w:rPr>
        <w:t>Современная лингвистическая семантика. Учеб</w:t>
      </w:r>
      <w:proofErr w:type="gramStart"/>
      <w:r w:rsidRPr="00443978">
        <w:rPr>
          <w:sz w:val="28"/>
          <w:szCs w:val="28"/>
        </w:rPr>
        <w:t>.</w:t>
      </w:r>
      <w:proofErr w:type="gramEnd"/>
      <w:r w:rsidRPr="00443978">
        <w:rPr>
          <w:sz w:val="28"/>
          <w:szCs w:val="28"/>
        </w:rPr>
        <w:t xml:space="preserve"> </w:t>
      </w:r>
      <w:proofErr w:type="spellStart"/>
      <w:proofErr w:type="gramStart"/>
      <w:r w:rsidRPr="00443978">
        <w:rPr>
          <w:sz w:val="28"/>
          <w:szCs w:val="28"/>
        </w:rPr>
        <w:t>п</w:t>
      </w:r>
      <w:proofErr w:type="gramEnd"/>
      <w:r w:rsidRPr="00443978">
        <w:rPr>
          <w:sz w:val="28"/>
          <w:szCs w:val="28"/>
        </w:rPr>
        <w:t>осо-бие</w:t>
      </w:r>
      <w:proofErr w:type="spellEnd"/>
      <w:r w:rsidRPr="00443978">
        <w:rPr>
          <w:sz w:val="28"/>
          <w:szCs w:val="28"/>
        </w:rPr>
        <w:t xml:space="preserve"> для вузов / Л.М. Васильев. – М.: Высшая школа, 1990. — 176 </w:t>
      </w:r>
      <w:proofErr w:type="gramStart"/>
      <w:r w:rsidRPr="00443978">
        <w:rPr>
          <w:sz w:val="28"/>
          <w:szCs w:val="28"/>
        </w:rPr>
        <w:t>с</w:t>
      </w:r>
      <w:proofErr w:type="gramEnd"/>
      <w:r w:rsidRPr="00443978">
        <w:rPr>
          <w:sz w:val="28"/>
          <w:szCs w:val="28"/>
        </w:rPr>
        <w:t xml:space="preserve">. </w:t>
      </w:r>
    </w:p>
    <w:p w:rsidR="00493F31" w:rsidRPr="00443978" w:rsidRDefault="00493F31" w:rsidP="00493F3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43978">
        <w:rPr>
          <w:i/>
          <w:iCs/>
          <w:sz w:val="28"/>
          <w:szCs w:val="28"/>
        </w:rPr>
        <w:t xml:space="preserve">Гладкова, А. </w:t>
      </w:r>
      <w:r w:rsidRPr="00443978">
        <w:rPr>
          <w:sz w:val="28"/>
          <w:szCs w:val="28"/>
        </w:rPr>
        <w:t xml:space="preserve">Русская культурная семантика: эмоции, ценности, </w:t>
      </w:r>
      <w:proofErr w:type="spellStart"/>
      <w:proofErr w:type="gramStart"/>
      <w:r w:rsidRPr="00443978">
        <w:rPr>
          <w:sz w:val="28"/>
          <w:szCs w:val="28"/>
        </w:rPr>
        <w:t>жиз-ненные</w:t>
      </w:r>
      <w:proofErr w:type="spellEnd"/>
      <w:proofErr w:type="gramEnd"/>
      <w:r w:rsidRPr="00443978">
        <w:rPr>
          <w:sz w:val="28"/>
          <w:szCs w:val="28"/>
        </w:rPr>
        <w:t xml:space="preserve"> установки / А. Гладкова. – М.</w:t>
      </w:r>
      <w:proofErr w:type="gramStart"/>
      <w:r w:rsidRPr="00443978">
        <w:rPr>
          <w:sz w:val="28"/>
          <w:szCs w:val="28"/>
        </w:rPr>
        <w:t xml:space="preserve"> :</w:t>
      </w:r>
      <w:proofErr w:type="gramEnd"/>
      <w:r w:rsidRPr="00443978">
        <w:rPr>
          <w:sz w:val="28"/>
          <w:szCs w:val="28"/>
        </w:rPr>
        <w:t xml:space="preserve"> Языки славянской культуры, 2010. – 304 с. </w:t>
      </w:r>
    </w:p>
    <w:p w:rsidR="00493F31" w:rsidRPr="00443978" w:rsidRDefault="00493F31" w:rsidP="00493F3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43978">
        <w:rPr>
          <w:i/>
          <w:iCs/>
          <w:sz w:val="28"/>
          <w:szCs w:val="28"/>
        </w:rPr>
        <w:t xml:space="preserve">Зализняк, А.А. </w:t>
      </w:r>
      <w:r w:rsidRPr="00443978">
        <w:rPr>
          <w:sz w:val="28"/>
          <w:szCs w:val="28"/>
        </w:rPr>
        <w:t xml:space="preserve">Русская семантика в типологической перспективе. К вопросу о термине ‘языковая картина мира’ / Анна А. Зализняк // </w:t>
      </w:r>
      <w:proofErr w:type="spellStart"/>
      <w:r w:rsidRPr="00443978">
        <w:rPr>
          <w:i/>
          <w:iCs/>
          <w:sz w:val="28"/>
          <w:szCs w:val="28"/>
        </w:rPr>
        <w:t>Russian</w:t>
      </w:r>
      <w:proofErr w:type="spellEnd"/>
      <w:r w:rsidRPr="00443978">
        <w:rPr>
          <w:i/>
          <w:iCs/>
          <w:sz w:val="28"/>
          <w:szCs w:val="28"/>
        </w:rPr>
        <w:t xml:space="preserve"> </w:t>
      </w:r>
      <w:proofErr w:type="spellStart"/>
      <w:r w:rsidRPr="00443978">
        <w:rPr>
          <w:i/>
          <w:iCs/>
          <w:sz w:val="28"/>
          <w:szCs w:val="28"/>
        </w:rPr>
        <w:t>Linguistics</w:t>
      </w:r>
      <w:proofErr w:type="spellEnd"/>
      <w:r w:rsidRPr="00443978">
        <w:rPr>
          <w:sz w:val="28"/>
          <w:szCs w:val="28"/>
        </w:rPr>
        <w:t xml:space="preserve">. </w:t>
      </w:r>
      <w:proofErr w:type="spellStart"/>
      <w:r w:rsidRPr="00443978">
        <w:rPr>
          <w:sz w:val="28"/>
          <w:szCs w:val="28"/>
        </w:rPr>
        <w:t>Vol</w:t>
      </w:r>
      <w:proofErr w:type="spellEnd"/>
      <w:r w:rsidRPr="00443978">
        <w:rPr>
          <w:sz w:val="28"/>
          <w:szCs w:val="28"/>
        </w:rPr>
        <w:t xml:space="preserve">. 37, </w:t>
      </w:r>
      <w:proofErr w:type="spellStart"/>
      <w:r w:rsidRPr="00443978">
        <w:rPr>
          <w:sz w:val="28"/>
          <w:szCs w:val="28"/>
        </w:rPr>
        <w:t>No</w:t>
      </w:r>
      <w:proofErr w:type="spellEnd"/>
      <w:r w:rsidRPr="00443978">
        <w:rPr>
          <w:sz w:val="28"/>
          <w:szCs w:val="28"/>
        </w:rPr>
        <w:t xml:space="preserve">. 1. – 2013. – Р. 5–20. </w:t>
      </w:r>
    </w:p>
    <w:p w:rsidR="00493F31" w:rsidRPr="00443978" w:rsidRDefault="00493F31" w:rsidP="00493F3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43978">
        <w:rPr>
          <w:i/>
          <w:iCs/>
          <w:sz w:val="28"/>
          <w:szCs w:val="28"/>
        </w:rPr>
        <w:t xml:space="preserve">Кобозева, И. М. </w:t>
      </w:r>
      <w:r w:rsidRPr="00443978">
        <w:rPr>
          <w:sz w:val="28"/>
          <w:szCs w:val="28"/>
        </w:rPr>
        <w:t xml:space="preserve">Лингвистическая семантика / И. М. Кобозева. – М., 2000. </w:t>
      </w:r>
    </w:p>
    <w:p w:rsidR="00493F31" w:rsidRPr="00443978" w:rsidRDefault="00493F31" w:rsidP="00493F3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43978">
        <w:rPr>
          <w:i/>
          <w:iCs/>
          <w:sz w:val="28"/>
          <w:szCs w:val="28"/>
        </w:rPr>
        <w:t>Кронгауз</w:t>
      </w:r>
      <w:proofErr w:type="spellEnd"/>
      <w:r w:rsidRPr="00443978">
        <w:rPr>
          <w:i/>
          <w:iCs/>
          <w:sz w:val="28"/>
          <w:szCs w:val="28"/>
        </w:rPr>
        <w:t xml:space="preserve">, М.А. </w:t>
      </w:r>
      <w:r w:rsidRPr="00443978">
        <w:rPr>
          <w:sz w:val="28"/>
          <w:szCs w:val="28"/>
        </w:rPr>
        <w:t xml:space="preserve">Семантика: Учебник для студ. </w:t>
      </w:r>
      <w:proofErr w:type="spellStart"/>
      <w:proofErr w:type="gramStart"/>
      <w:r w:rsidRPr="00443978">
        <w:rPr>
          <w:sz w:val="28"/>
          <w:szCs w:val="28"/>
        </w:rPr>
        <w:t>лингв</w:t>
      </w:r>
      <w:proofErr w:type="spellEnd"/>
      <w:proofErr w:type="gramEnd"/>
      <w:r w:rsidRPr="00443978">
        <w:rPr>
          <w:sz w:val="28"/>
          <w:szCs w:val="28"/>
        </w:rPr>
        <w:t xml:space="preserve">, </w:t>
      </w:r>
      <w:proofErr w:type="spellStart"/>
      <w:r w:rsidRPr="00443978">
        <w:rPr>
          <w:sz w:val="28"/>
          <w:szCs w:val="28"/>
        </w:rPr>
        <w:t>фак</w:t>
      </w:r>
      <w:proofErr w:type="spellEnd"/>
      <w:r w:rsidRPr="00443978">
        <w:rPr>
          <w:sz w:val="28"/>
          <w:szCs w:val="28"/>
        </w:rPr>
        <w:t xml:space="preserve">. </w:t>
      </w:r>
      <w:proofErr w:type="spellStart"/>
      <w:r w:rsidRPr="00443978">
        <w:rPr>
          <w:sz w:val="28"/>
          <w:szCs w:val="28"/>
        </w:rPr>
        <w:t>высш</w:t>
      </w:r>
      <w:proofErr w:type="spellEnd"/>
      <w:r w:rsidRPr="00443978">
        <w:rPr>
          <w:sz w:val="28"/>
          <w:szCs w:val="28"/>
        </w:rPr>
        <w:t xml:space="preserve">. учеб. Заведений / </w:t>
      </w:r>
      <w:proofErr w:type="spellStart"/>
      <w:r w:rsidRPr="00443978">
        <w:rPr>
          <w:sz w:val="28"/>
          <w:szCs w:val="28"/>
        </w:rPr>
        <w:t>Кронгауз</w:t>
      </w:r>
      <w:proofErr w:type="spellEnd"/>
      <w:r w:rsidRPr="00443978">
        <w:rPr>
          <w:sz w:val="28"/>
          <w:szCs w:val="28"/>
        </w:rPr>
        <w:t xml:space="preserve"> М.А. – 2-е изд. – Издательский центр «Академия» 2005. – 352 </w:t>
      </w:r>
      <w:proofErr w:type="gramStart"/>
      <w:r w:rsidRPr="00443978">
        <w:rPr>
          <w:sz w:val="28"/>
          <w:szCs w:val="28"/>
        </w:rPr>
        <w:t>с</w:t>
      </w:r>
      <w:proofErr w:type="gramEnd"/>
      <w:r w:rsidRPr="00443978">
        <w:rPr>
          <w:sz w:val="28"/>
          <w:szCs w:val="28"/>
        </w:rPr>
        <w:t xml:space="preserve">. </w:t>
      </w:r>
    </w:p>
    <w:p w:rsidR="00493F31" w:rsidRPr="00443978" w:rsidRDefault="00493F31" w:rsidP="00493F3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43978">
        <w:rPr>
          <w:i/>
          <w:iCs/>
          <w:sz w:val="28"/>
          <w:szCs w:val="28"/>
        </w:rPr>
        <w:t>Лайонз</w:t>
      </w:r>
      <w:proofErr w:type="spellEnd"/>
      <w:r w:rsidRPr="00443978">
        <w:rPr>
          <w:i/>
          <w:iCs/>
          <w:sz w:val="28"/>
          <w:szCs w:val="28"/>
        </w:rPr>
        <w:t xml:space="preserve">, Дж. </w:t>
      </w:r>
      <w:r w:rsidRPr="00443978">
        <w:rPr>
          <w:sz w:val="28"/>
          <w:szCs w:val="28"/>
        </w:rPr>
        <w:t xml:space="preserve">Лингвистическая семантика. Введение / </w:t>
      </w:r>
      <w:proofErr w:type="gramStart"/>
      <w:r w:rsidRPr="00443978">
        <w:rPr>
          <w:sz w:val="28"/>
          <w:szCs w:val="28"/>
        </w:rPr>
        <w:t>Дж</w:t>
      </w:r>
      <w:proofErr w:type="gramEnd"/>
      <w:r w:rsidRPr="00443978">
        <w:rPr>
          <w:sz w:val="28"/>
          <w:szCs w:val="28"/>
        </w:rPr>
        <w:t xml:space="preserve">. </w:t>
      </w:r>
      <w:proofErr w:type="spellStart"/>
      <w:r w:rsidRPr="00443978">
        <w:rPr>
          <w:sz w:val="28"/>
          <w:szCs w:val="28"/>
        </w:rPr>
        <w:t>Лайонз</w:t>
      </w:r>
      <w:proofErr w:type="spellEnd"/>
      <w:r w:rsidRPr="00443978">
        <w:rPr>
          <w:sz w:val="28"/>
          <w:szCs w:val="28"/>
        </w:rPr>
        <w:t xml:space="preserve">. – М.: Языки славянской культуры, 2003. – 397 </w:t>
      </w:r>
      <w:proofErr w:type="gramStart"/>
      <w:r w:rsidRPr="00443978">
        <w:rPr>
          <w:sz w:val="28"/>
          <w:szCs w:val="28"/>
        </w:rPr>
        <w:t>с</w:t>
      </w:r>
      <w:proofErr w:type="gramEnd"/>
      <w:r w:rsidRPr="00443978">
        <w:rPr>
          <w:sz w:val="28"/>
          <w:szCs w:val="28"/>
        </w:rPr>
        <w:t xml:space="preserve">. </w:t>
      </w:r>
    </w:p>
    <w:p w:rsidR="00493F31" w:rsidRPr="00443978" w:rsidRDefault="00493F31" w:rsidP="00493F3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43978">
        <w:rPr>
          <w:i/>
          <w:iCs/>
          <w:sz w:val="28"/>
          <w:szCs w:val="28"/>
        </w:rPr>
        <w:t xml:space="preserve">Новиков, Л. А. </w:t>
      </w:r>
      <w:r w:rsidRPr="00443978">
        <w:rPr>
          <w:sz w:val="28"/>
          <w:szCs w:val="28"/>
        </w:rPr>
        <w:t xml:space="preserve">Семантика русского языка / Л. А. Новиков. – М., 1982. </w:t>
      </w:r>
    </w:p>
    <w:p w:rsidR="00493F31" w:rsidRPr="00443978" w:rsidRDefault="00493F31" w:rsidP="00493F3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43978">
        <w:rPr>
          <w:i/>
          <w:iCs/>
          <w:sz w:val="28"/>
          <w:szCs w:val="28"/>
        </w:rPr>
        <w:t>Пеньковский, А.</w:t>
      </w:r>
      <w:r w:rsidRPr="00443978">
        <w:rPr>
          <w:sz w:val="28"/>
          <w:szCs w:val="28"/>
        </w:rPr>
        <w:t xml:space="preserve">Б. Очерки по русской семантике / А.Б. </w:t>
      </w:r>
      <w:proofErr w:type="spellStart"/>
      <w:proofErr w:type="gramStart"/>
      <w:r w:rsidRPr="00443978">
        <w:rPr>
          <w:sz w:val="28"/>
          <w:szCs w:val="28"/>
        </w:rPr>
        <w:t>Пеньков-ский</w:t>
      </w:r>
      <w:proofErr w:type="spellEnd"/>
      <w:proofErr w:type="gramEnd"/>
      <w:r w:rsidRPr="00443978">
        <w:rPr>
          <w:sz w:val="28"/>
          <w:szCs w:val="28"/>
        </w:rPr>
        <w:t xml:space="preserve">. – М.: Языки славянской культуры, 2004. – 464 </w:t>
      </w:r>
      <w:proofErr w:type="gramStart"/>
      <w:r w:rsidRPr="00443978">
        <w:rPr>
          <w:sz w:val="28"/>
          <w:szCs w:val="28"/>
        </w:rPr>
        <w:t>с</w:t>
      </w:r>
      <w:proofErr w:type="gramEnd"/>
      <w:r w:rsidRPr="00443978">
        <w:rPr>
          <w:sz w:val="28"/>
          <w:szCs w:val="28"/>
        </w:rPr>
        <w:t xml:space="preserve">. </w:t>
      </w:r>
    </w:p>
    <w:p w:rsidR="00493F31" w:rsidRPr="00443978" w:rsidRDefault="00493F31" w:rsidP="00493F3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43978">
        <w:rPr>
          <w:i/>
          <w:iCs/>
          <w:sz w:val="28"/>
          <w:szCs w:val="28"/>
        </w:rPr>
        <w:t>Радбиль</w:t>
      </w:r>
      <w:proofErr w:type="spellEnd"/>
      <w:r w:rsidRPr="00443978">
        <w:rPr>
          <w:i/>
          <w:iCs/>
          <w:sz w:val="28"/>
          <w:szCs w:val="28"/>
        </w:rPr>
        <w:t>, Т.Б</w:t>
      </w:r>
      <w:r w:rsidRPr="00443978">
        <w:rPr>
          <w:sz w:val="28"/>
          <w:szCs w:val="28"/>
        </w:rPr>
        <w:t xml:space="preserve">. Язык и мир. Парадоксы </w:t>
      </w:r>
      <w:proofErr w:type="spellStart"/>
      <w:r w:rsidRPr="00443978">
        <w:rPr>
          <w:sz w:val="28"/>
          <w:szCs w:val="28"/>
        </w:rPr>
        <w:t>взаимоотражения</w:t>
      </w:r>
      <w:proofErr w:type="spellEnd"/>
      <w:r w:rsidRPr="00443978">
        <w:rPr>
          <w:sz w:val="28"/>
          <w:szCs w:val="28"/>
        </w:rPr>
        <w:t xml:space="preserve"> / Т.Б. </w:t>
      </w:r>
      <w:proofErr w:type="spellStart"/>
      <w:r w:rsidRPr="00443978">
        <w:rPr>
          <w:sz w:val="28"/>
          <w:szCs w:val="28"/>
        </w:rPr>
        <w:t>Радбиль</w:t>
      </w:r>
      <w:proofErr w:type="spellEnd"/>
      <w:r w:rsidRPr="00443978">
        <w:rPr>
          <w:sz w:val="28"/>
          <w:szCs w:val="28"/>
        </w:rPr>
        <w:t>. – М.</w:t>
      </w:r>
      <w:proofErr w:type="gramStart"/>
      <w:r w:rsidRPr="00443978">
        <w:rPr>
          <w:sz w:val="28"/>
          <w:szCs w:val="28"/>
        </w:rPr>
        <w:t xml:space="preserve"> :</w:t>
      </w:r>
      <w:proofErr w:type="gramEnd"/>
      <w:r w:rsidRPr="00443978">
        <w:rPr>
          <w:sz w:val="28"/>
          <w:szCs w:val="28"/>
        </w:rPr>
        <w:t xml:space="preserve"> Издательский дом ЯСК, 2017. – 592 с. </w:t>
      </w:r>
    </w:p>
    <w:p w:rsidR="00493F31" w:rsidRPr="00443978" w:rsidRDefault="00493F31" w:rsidP="00493F3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43978">
        <w:rPr>
          <w:i/>
          <w:iCs/>
          <w:sz w:val="28"/>
          <w:szCs w:val="28"/>
        </w:rPr>
        <w:t>Ратникова</w:t>
      </w:r>
      <w:proofErr w:type="spellEnd"/>
      <w:r w:rsidRPr="00443978">
        <w:rPr>
          <w:i/>
          <w:iCs/>
          <w:sz w:val="28"/>
          <w:szCs w:val="28"/>
        </w:rPr>
        <w:t xml:space="preserve">, И. Э. </w:t>
      </w:r>
      <w:r w:rsidRPr="00443978">
        <w:rPr>
          <w:sz w:val="28"/>
          <w:szCs w:val="28"/>
        </w:rPr>
        <w:t xml:space="preserve">Имя собственное: от культурной семантики </w:t>
      </w:r>
      <w:proofErr w:type="gramStart"/>
      <w:r w:rsidRPr="00443978">
        <w:rPr>
          <w:sz w:val="28"/>
          <w:szCs w:val="28"/>
        </w:rPr>
        <w:t>к</w:t>
      </w:r>
      <w:proofErr w:type="gramEnd"/>
      <w:r w:rsidRPr="00443978">
        <w:rPr>
          <w:sz w:val="28"/>
          <w:szCs w:val="28"/>
        </w:rPr>
        <w:t xml:space="preserve"> языковой / И.Э. </w:t>
      </w:r>
      <w:proofErr w:type="spellStart"/>
      <w:r w:rsidRPr="00443978">
        <w:rPr>
          <w:sz w:val="28"/>
          <w:szCs w:val="28"/>
        </w:rPr>
        <w:t>Ратникова</w:t>
      </w:r>
      <w:proofErr w:type="spellEnd"/>
      <w:r w:rsidRPr="00443978">
        <w:rPr>
          <w:sz w:val="28"/>
          <w:szCs w:val="28"/>
        </w:rPr>
        <w:t xml:space="preserve">. – Минск: БГУ, 2003. – 214 с. </w:t>
      </w:r>
    </w:p>
    <w:p w:rsidR="00493F31" w:rsidRPr="00443978" w:rsidRDefault="00493F31" w:rsidP="00493F3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proofErr w:type="spellStart"/>
      <w:r w:rsidRPr="00443978">
        <w:rPr>
          <w:sz w:val="28"/>
          <w:szCs w:val="28"/>
        </w:rPr>
        <w:t>Юдкин-Рипун</w:t>
      </w:r>
      <w:proofErr w:type="spellEnd"/>
      <w:r w:rsidRPr="00443978">
        <w:rPr>
          <w:sz w:val="28"/>
          <w:szCs w:val="28"/>
        </w:rPr>
        <w:t xml:space="preserve">, И. Н. Краткий </w:t>
      </w:r>
      <w:proofErr w:type="spellStart"/>
      <w:r w:rsidRPr="00443978">
        <w:rPr>
          <w:sz w:val="28"/>
          <w:szCs w:val="28"/>
        </w:rPr>
        <w:t>семан</w:t>
      </w:r>
      <w:r w:rsidRPr="00443978">
        <w:rPr>
          <w:color w:val="000000"/>
          <w:sz w:val="28"/>
          <w:szCs w:val="28"/>
        </w:rPr>
        <w:t>тико</w:t>
      </w:r>
      <w:proofErr w:type="spellEnd"/>
      <w:r w:rsidRPr="00443978">
        <w:rPr>
          <w:color w:val="000000"/>
          <w:sz w:val="28"/>
          <w:szCs w:val="28"/>
        </w:rPr>
        <w:t xml:space="preserve"> - этимологический справочник</w:t>
      </w:r>
      <w:proofErr w:type="gramStart"/>
      <w:r w:rsidRPr="00443978">
        <w:rPr>
          <w:color w:val="000000"/>
          <w:sz w:val="28"/>
          <w:szCs w:val="28"/>
        </w:rPr>
        <w:t xml:space="preserve"> :</w:t>
      </w:r>
      <w:proofErr w:type="gramEnd"/>
      <w:r w:rsidRPr="00443978">
        <w:rPr>
          <w:color w:val="000000"/>
          <w:sz w:val="28"/>
          <w:szCs w:val="28"/>
        </w:rPr>
        <w:t xml:space="preserve"> славистика и </w:t>
      </w:r>
      <w:proofErr w:type="spellStart"/>
      <w:r w:rsidRPr="00443978">
        <w:rPr>
          <w:color w:val="000000"/>
          <w:sz w:val="28"/>
          <w:szCs w:val="28"/>
        </w:rPr>
        <w:t>романо</w:t>
      </w:r>
      <w:proofErr w:type="spellEnd"/>
      <w:r w:rsidRPr="00443978">
        <w:rPr>
          <w:color w:val="000000"/>
          <w:sz w:val="28"/>
          <w:szCs w:val="28"/>
        </w:rPr>
        <w:t xml:space="preserve"> - германистика : справочное издание / И. Н. </w:t>
      </w:r>
      <w:proofErr w:type="spellStart"/>
      <w:r w:rsidRPr="00443978">
        <w:rPr>
          <w:color w:val="000000"/>
          <w:sz w:val="28"/>
          <w:szCs w:val="28"/>
        </w:rPr>
        <w:t>Юдкин-Рипун</w:t>
      </w:r>
      <w:proofErr w:type="spellEnd"/>
      <w:r w:rsidRPr="00443978">
        <w:rPr>
          <w:color w:val="000000"/>
          <w:sz w:val="28"/>
          <w:szCs w:val="28"/>
        </w:rPr>
        <w:t>. - Киев</w:t>
      </w:r>
      <w:proofErr w:type="gramStart"/>
      <w:r w:rsidRPr="00443978">
        <w:rPr>
          <w:color w:val="000000"/>
          <w:sz w:val="28"/>
          <w:szCs w:val="28"/>
        </w:rPr>
        <w:t xml:space="preserve"> :</w:t>
      </w:r>
      <w:proofErr w:type="gramEnd"/>
      <w:r w:rsidRPr="00443978">
        <w:rPr>
          <w:color w:val="000000"/>
          <w:sz w:val="28"/>
          <w:szCs w:val="28"/>
        </w:rPr>
        <w:t xml:space="preserve"> НАН Украины, 2004 . – 236 </w:t>
      </w:r>
      <w:proofErr w:type="spellStart"/>
      <w:r w:rsidRPr="00443978">
        <w:rPr>
          <w:color w:val="000000"/>
          <w:sz w:val="28"/>
          <w:szCs w:val="28"/>
        </w:rPr>
        <w:t>c</w:t>
      </w:r>
      <w:proofErr w:type="spellEnd"/>
    </w:p>
    <w:p w:rsidR="00493F31" w:rsidRDefault="00493F31" w:rsidP="00493F3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93F31" w:rsidRPr="00E27655" w:rsidRDefault="00493F31" w:rsidP="00493F31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27655">
        <w:rPr>
          <w:b/>
          <w:bCs/>
          <w:color w:val="000000"/>
          <w:sz w:val="28"/>
          <w:szCs w:val="28"/>
        </w:rPr>
        <w:t>Дополнительная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E27655">
        <w:rPr>
          <w:color w:val="000000"/>
          <w:sz w:val="28"/>
          <w:szCs w:val="28"/>
        </w:rPr>
        <w:t xml:space="preserve">. </w:t>
      </w:r>
      <w:r w:rsidRPr="00E27655">
        <w:rPr>
          <w:i/>
          <w:iCs/>
          <w:color w:val="000000"/>
          <w:sz w:val="28"/>
          <w:szCs w:val="28"/>
        </w:rPr>
        <w:t xml:space="preserve">Арутюнова, Н. Д. </w:t>
      </w:r>
      <w:r w:rsidRPr="00E27655">
        <w:rPr>
          <w:color w:val="000000"/>
          <w:sz w:val="28"/>
          <w:szCs w:val="28"/>
        </w:rPr>
        <w:t xml:space="preserve">Язык и мир человека / Н. Д. Арутюнова. – М.,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Pr="00E27655">
        <w:rPr>
          <w:color w:val="000000"/>
          <w:sz w:val="28"/>
          <w:szCs w:val="28"/>
        </w:rPr>
        <w:t xml:space="preserve">. </w:t>
      </w:r>
      <w:r w:rsidRPr="00E27655">
        <w:rPr>
          <w:i/>
          <w:iCs/>
          <w:color w:val="000000"/>
          <w:sz w:val="28"/>
          <w:szCs w:val="28"/>
        </w:rPr>
        <w:t xml:space="preserve">Архипов, И.К. </w:t>
      </w:r>
      <w:r w:rsidRPr="00E27655">
        <w:rPr>
          <w:color w:val="000000"/>
          <w:sz w:val="28"/>
          <w:szCs w:val="28"/>
        </w:rPr>
        <w:t xml:space="preserve">Человеческий фактор в языке. Учебно-методическое пособие (Материалы к спецкурсу) / И.К. Архипов. – СПб, 2001. – 108 </w:t>
      </w:r>
      <w:proofErr w:type="gramStart"/>
      <w:r w:rsidRPr="00E27655">
        <w:rPr>
          <w:color w:val="000000"/>
          <w:sz w:val="28"/>
          <w:szCs w:val="28"/>
        </w:rPr>
        <w:t>с</w:t>
      </w:r>
      <w:proofErr w:type="gramEnd"/>
      <w:r w:rsidRPr="00E27655">
        <w:rPr>
          <w:color w:val="000000"/>
          <w:sz w:val="28"/>
          <w:szCs w:val="28"/>
        </w:rPr>
        <w:t xml:space="preserve">.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Pr="00E27655">
        <w:rPr>
          <w:color w:val="000000"/>
          <w:sz w:val="28"/>
          <w:szCs w:val="28"/>
        </w:rPr>
        <w:t xml:space="preserve">. </w:t>
      </w:r>
      <w:proofErr w:type="spellStart"/>
      <w:r w:rsidRPr="00E27655">
        <w:rPr>
          <w:i/>
          <w:iCs/>
          <w:color w:val="000000"/>
          <w:sz w:val="28"/>
          <w:szCs w:val="28"/>
        </w:rPr>
        <w:t>Болдырев</w:t>
      </w:r>
      <w:proofErr w:type="spellEnd"/>
      <w:r w:rsidRPr="00E27655">
        <w:rPr>
          <w:i/>
          <w:iCs/>
          <w:color w:val="000000"/>
          <w:sz w:val="28"/>
          <w:szCs w:val="28"/>
        </w:rPr>
        <w:t xml:space="preserve">, Н.Н. </w:t>
      </w:r>
      <w:r w:rsidRPr="00E27655">
        <w:rPr>
          <w:color w:val="000000"/>
          <w:sz w:val="28"/>
          <w:szCs w:val="28"/>
        </w:rPr>
        <w:t xml:space="preserve">Концептуальное пространство когнитивной </w:t>
      </w:r>
      <w:proofErr w:type="spellStart"/>
      <w:proofErr w:type="gramStart"/>
      <w:r w:rsidRPr="00E27655">
        <w:rPr>
          <w:color w:val="000000"/>
          <w:sz w:val="28"/>
          <w:szCs w:val="28"/>
        </w:rPr>
        <w:t>линг-вистики</w:t>
      </w:r>
      <w:proofErr w:type="spellEnd"/>
      <w:proofErr w:type="gramEnd"/>
      <w:r w:rsidRPr="00E27655">
        <w:rPr>
          <w:color w:val="000000"/>
          <w:sz w:val="28"/>
          <w:szCs w:val="28"/>
        </w:rPr>
        <w:t xml:space="preserve"> / Н.Н. </w:t>
      </w:r>
      <w:proofErr w:type="spellStart"/>
      <w:r w:rsidRPr="00E27655">
        <w:rPr>
          <w:color w:val="000000"/>
          <w:sz w:val="28"/>
          <w:szCs w:val="28"/>
        </w:rPr>
        <w:t>Болдырев</w:t>
      </w:r>
      <w:proofErr w:type="spellEnd"/>
      <w:r w:rsidRPr="00E27655">
        <w:rPr>
          <w:color w:val="000000"/>
          <w:sz w:val="28"/>
          <w:szCs w:val="28"/>
        </w:rPr>
        <w:t xml:space="preserve"> // Вопросы когнитивной лингвистики. – 2004. – N 1. – С. 18–36.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Pr="00E27655">
        <w:rPr>
          <w:color w:val="000000"/>
          <w:sz w:val="28"/>
          <w:szCs w:val="28"/>
        </w:rPr>
        <w:t xml:space="preserve">. </w:t>
      </w:r>
      <w:r w:rsidRPr="00E27655">
        <w:rPr>
          <w:i/>
          <w:iCs/>
          <w:color w:val="000000"/>
          <w:sz w:val="28"/>
          <w:szCs w:val="28"/>
        </w:rPr>
        <w:t xml:space="preserve">Бондарко, А.В. </w:t>
      </w:r>
      <w:r w:rsidRPr="00E27655">
        <w:rPr>
          <w:color w:val="000000"/>
          <w:sz w:val="28"/>
          <w:szCs w:val="28"/>
        </w:rPr>
        <w:t>Теория значения в системе функциональной грамматики: на материале русского языка / А.В. Бондарко / Рос</w:t>
      </w:r>
      <w:proofErr w:type="gramStart"/>
      <w:r w:rsidRPr="00E27655">
        <w:rPr>
          <w:color w:val="000000"/>
          <w:sz w:val="28"/>
          <w:szCs w:val="28"/>
        </w:rPr>
        <w:t>.</w:t>
      </w:r>
      <w:proofErr w:type="gramEnd"/>
      <w:r w:rsidRPr="00E27655">
        <w:rPr>
          <w:color w:val="000000"/>
          <w:sz w:val="28"/>
          <w:szCs w:val="28"/>
        </w:rPr>
        <w:t xml:space="preserve"> </w:t>
      </w:r>
      <w:proofErr w:type="gramStart"/>
      <w:r w:rsidRPr="00E27655">
        <w:rPr>
          <w:color w:val="000000"/>
          <w:sz w:val="28"/>
          <w:szCs w:val="28"/>
        </w:rPr>
        <w:t>а</w:t>
      </w:r>
      <w:proofErr w:type="gramEnd"/>
      <w:r w:rsidRPr="00E27655">
        <w:rPr>
          <w:color w:val="000000"/>
          <w:sz w:val="28"/>
          <w:szCs w:val="28"/>
        </w:rPr>
        <w:t xml:space="preserve">кадемия наук. </w:t>
      </w:r>
      <w:proofErr w:type="spellStart"/>
      <w:r w:rsidRPr="00E27655">
        <w:rPr>
          <w:color w:val="000000"/>
          <w:sz w:val="28"/>
          <w:szCs w:val="28"/>
        </w:rPr>
        <w:t>Ин-т</w:t>
      </w:r>
      <w:proofErr w:type="spellEnd"/>
      <w:r w:rsidRPr="00E27655">
        <w:rPr>
          <w:color w:val="000000"/>
          <w:sz w:val="28"/>
          <w:szCs w:val="28"/>
        </w:rPr>
        <w:t xml:space="preserve"> лингвистических исследований. – М.: Языки </w:t>
      </w:r>
      <w:proofErr w:type="gramStart"/>
      <w:r w:rsidRPr="00E27655">
        <w:rPr>
          <w:color w:val="000000"/>
          <w:sz w:val="28"/>
          <w:szCs w:val="28"/>
        </w:rPr>
        <w:t>славянской</w:t>
      </w:r>
      <w:proofErr w:type="gramEnd"/>
      <w:r w:rsidRPr="00E27655">
        <w:rPr>
          <w:color w:val="000000"/>
          <w:sz w:val="28"/>
          <w:szCs w:val="28"/>
        </w:rPr>
        <w:t xml:space="preserve"> </w:t>
      </w:r>
      <w:proofErr w:type="spellStart"/>
      <w:r w:rsidRPr="00E27655">
        <w:rPr>
          <w:color w:val="000000"/>
          <w:sz w:val="28"/>
          <w:szCs w:val="28"/>
        </w:rPr>
        <w:t>культу-ры</w:t>
      </w:r>
      <w:proofErr w:type="spellEnd"/>
      <w:r w:rsidRPr="00E27655">
        <w:rPr>
          <w:color w:val="000000"/>
          <w:sz w:val="28"/>
          <w:szCs w:val="28"/>
        </w:rPr>
        <w:t xml:space="preserve">, 2002. – 736 с.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</w:t>
      </w:r>
      <w:r w:rsidRPr="00E27655">
        <w:rPr>
          <w:color w:val="000000"/>
          <w:sz w:val="28"/>
          <w:szCs w:val="28"/>
        </w:rPr>
        <w:t xml:space="preserve">. </w:t>
      </w:r>
      <w:proofErr w:type="spellStart"/>
      <w:r w:rsidRPr="00E27655">
        <w:rPr>
          <w:i/>
          <w:iCs/>
          <w:color w:val="000000"/>
          <w:sz w:val="28"/>
          <w:szCs w:val="28"/>
        </w:rPr>
        <w:t>Вежбицкая</w:t>
      </w:r>
      <w:proofErr w:type="spellEnd"/>
      <w:r w:rsidRPr="00E27655">
        <w:rPr>
          <w:i/>
          <w:iCs/>
          <w:color w:val="000000"/>
          <w:sz w:val="28"/>
          <w:szCs w:val="28"/>
        </w:rPr>
        <w:t xml:space="preserve">, А. </w:t>
      </w:r>
      <w:r w:rsidRPr="00E27655">
        <w:rPr>
          <w:color w:val="000000"/>
          <w:sz w:val="28"/>
          <w:szCs w:val="28"/>
        </w:rPr>
        <w:t xml:space="preserve">Понимание культур через посредство ключевых слов / А. </w:t>
      </w:r>
      <w:proofErr w:type="spellStart"/>
      <w:r w:rsidRPr="00E27655">
        <w:rPr>
          <w:color w:val="000000"/>
          <w:sz w:val="28"/>
          <w:szCs w:val="28"/>
        </w:rPr>
        <w:t>Вежбицкая</w:t>
      </w:r>
      <w:proofErr w:type="spellEnd"/>
      <w:r w:rsidRPr="00E27655">
        <w:rPr>
          <w:color w:val="000000"/>
          <w:sz w:val="28"/>
          <w:szCs w:val="28"/>
        </w:rPr>
        <w:t xml:space="preserve">. – М., 2001.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17</w:t>
      </w:r>
      <w:r w:rsidRPr="00E27655">
        <w:rPr>
          <w:color w:val="000000"/>
          <w:sz w:val="28"/>
          <w:szCs w:val="28"/>
        </w:rPr>
        <w:t xml:space="preserve">. </w:t>
      </w:r>
      <w:r w:rsidRPr="00E27655">
        <w:rPr>
          <w:i/>
          <w:iCs/>
          <w:color w:val="000000"/>
          <w:sz w:val="28"/>
          <w:szCs w:val="28"/>
        </w:rPr>
        <w:t xml:space="preserve">Воронцова, В.Л., Гловинская, М.Я., Голанова, Е.И., Ермакова, О.П., Земская, Е.А., Ильина, Н.Е., Китайгородская, М.В., </w:t>
      </w:r>
      <w:proofErr w:type="spellStart"/>
      <w:r w:rsidRPr="00E27655">
        <w:rPr>
          <w:i/>
          <w:iCs/>
          <w:color w:val="000000"/>
          <w:sz w:val="28"/>
          <w:szCs w:val="28"/>
        </w:rPr>
        <w:t>Какорина</w:t>
      </w:r>
      <w:proofErr w:type="spellEnd"/>
      <w:r w:rsidRPr="00E27655">
        <w:rPr>
          <w:i/>
          <w:iCs/>
          <w:color w:val="000000"/>
          <w:sz w:val="28"/>
          <w:szCs w:val="28"/>
        </w:rPr>
        <w:t xml:space="preserve">, Е.В., Крысин, Л.П., Розанова, Н.Н. </w:t>
      </w:r>
      <w:r w:rsidRPr="00E27655">
        <w:rPr>
          <w:color w:val="000000"/>
          <w:sz w:val="28"/>
          <w:szCs w:val="28"/>
        </w:rPr>
        <w:t xml:space="preserve">Русский язык конца ХХ столетия (1085–1995). Коллективная монография / В.Л. Воронцова и др. – М.: Языки русской </w:t>
      </w:r>
      <w:proofErr w:type="spellStart"/>
      <w:r w:rsidRPr="00E27655">
        <w:rPr>
          <w:color w:val="000000"/>
          <w:sz w:val="28"/>
          <w:szCs w:val="28"/>
        </w:rPr>
        <w:t>куль-туры</w:t>
      </w:r>
      <w:proofErr w:type="spellEnd"/>
      <w:r w:rsidRPr="00E27655">
        <w:rPr>
          <w:color w:val="000000"/>
          <w:sz w:val="28"/>
          <w:szCs w:val="28"/>
        </w:rPr>
        <w:t xml:space="preserve">, 2000. – 480 </w:t>
      </w:r>
      <w:proofErr w:type="gramStart"/>
      <w:r w:rsidRPr="00E27655">
        <w:rPr>
          <w:color w:val="000000"/>
          <w:sz w:val="28"/>
          <w:szCs w:val="28"/>
        </w:rPr>
        <w:t>с</w:t>
      </w:r>
      <w:proofErr w:type="gramEnd"/>
      <w:r w:rsidRPr="00E27655">
        <w:rPr>
          <w:color w:val="000000"/>
          <w:sz w:val="28"/>
          <w:szCs w:val="28"/>
        </w:rPr>
        <w:t xml:space="preserve">.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Pr="00E27655">
        <w:rPr>
          <w:color w:val="000000"/>
          <w:sz w:val="28"/>
          <w:szCs w:val="28"/>
        </w:rPr>
        <w:t xml:space="preserve"> </w:t>
      </w:r>
      <w:r w:rsidRPr="00E27655">
        <w:rPr>
          <w:i/>
          <w:iCs/>
          <w:color w:val="000000"/>
          <w:sz w:val="28"/>
          <w:szCs w:val="28"/>
        </w:rPr>
        <w:t xml:space="preserve">Колесов, В. В. </w:t>
      </w:r>
      <w:r w:rsidRPr="00E27655">
        <w:rPr>
          <w:color w:val="000000"/>
          <w:sz w:val="28"/>
          <w:szCs w:val="28"/>
        </w:rPr>
        <w:t>История русского языка / В. В. Колесов. – М., СПб</w:t>
      </w:r>
      <w:proofErr w:type="gramStart"/>
      <w:r w:rsidRPr="00E27655">
        <w:rPr>
          <w:color w:val="000000"/>
          <w:sz w:val="28"/>
          <w:szCs w:val="28"/>
        </w:rPr>
        <w:t xml:space="preserve">., </w:t>
      </w:r>
      <w:proofErr w:type="gramEnd"/>
      <w:r w:rsidRPr="00E27655">
        <w:rPr>
          <w:color w:val="000000"/>
          <w:sz w:val="28"/>
          <w:szCs w:val="28"/>
        </w:rPr>
        <w:t xml:space="preserve">2005.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Pr="00E27655">
        <w:rPr>
          <w:color w:val="000000"/>
          <w:sz w:val="28"/>
          <w:szCs w:val="28"/>
        </w:rPr>
        <w:t xml:space="preserve">. </w:t>
      </w:r>
      <w:r w:rsidRPr="00E27655">
        <w:rPr>
          <w:i/>
          <w:iCs/>
          <w:color w:val="000000"/>
          <w:sz w:val="28"/>
          <w:szCs w:val="28"/>
        </w:rPr>
        <w:t xml:space="preserve">Красных, В. В. </w:t>
      </w:r>
      <w:proofErr w:type="spellStart"/>
      <w:r w:rsidRPr="00E27655">
        <w:rPr>
          <w:color w:val="000000"/>
          <w:sz w:val="28"/>
          <w:szCs w:val="28"/>
        </w:rPr>
        <w:t>Этнопсихолингвистика</w:t>
      </w:r>
      <w:proofErr w:type="spellEnd"/>
      <w:r w:rsidRPr="00E27655">
        <w:rPr>
          <w:color w:val="000000"/>
          <w:sz w:val="28"/>
          <w:szCs w:val="28"/>
        </w:rPr>
        <w:t xml:space="preserve"> и </w:t>
      </w:r>
      <w:proofErr w:type="spellStart"/>
      <w:r w:rsidRPr="00E27655">
        <w:rPr>
          <w:color w:val="000000"/>
          <w:sz w:val="28"/>
          <w:szCs w:val="28"/>
        </w:rPr>
        <w:t>лингвокультурология</w:t>
      </w:r>
      <w:proofErr w:type="spellEnd"/>
      <w:r w:rsidRPr="00E27655">
        <w:rPr>
          <w:color w:val="000000"/>
          <w:sz w:val="28"/>
          <w:szCs w:val="28"/>
        </w:rPr>
        <w:t xml:space="preserve"> / В. В. Красных. – М., 2002.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Pr="00E27655">
        <w:rPr>
          <w:color w:val="000000"/>
          <w:sz w:val="28"/>
          <w:szCs w:val="28"/>
        </w:rPr>
        <w:t xml:space="preserve">. </w:t>
      </w:r>
      <w:proofErr w:type="spellStart"/>
      <w:r w:rsidRPr="00E27655">
        <w:rPr>
          <w:i/>
          <w:iCs/>
          <w:color w:val="000000"/>
          <w:sz w:val="28"/>
          <w:szCs w:val="28"/>
        </w:rPr>
        <w:t>Манакин</w:t>
      </w:r>
      <w:proofErr w:type="spellEnd"/>
      <w:r w:rsidRPr="00E27655">
        <w:rPr>
          <w:i/>
          <w:iCs/>
          <w:color w:val="000000"/>
          <w:sz w:val="28"/>
          <w:szCs w:val="28"/>
        </w:rPr>
        <w:t xml:space="preserve"> В. Н. </w:t>
      </w:r>
      <w:r w:rsidRPr="00E27655">
        <w:rPr>
          <w:color w:val="000000"/>
          <w:sz w:val="28"/>
          <w:szCs w:val="28"/>
        </w:rPr>
        <w:t xml:space="preserve">Сопоставительная лексикология / В. Н. </w:t>
      </w:r>
      <w:proofErr w:type="spellStart"/>
      <w:r w:rsidRPr="00E27655">
        <w:rPr>
          <w:color w:val="000000"/>
          <w:sz w:val="28"/>
          <w:szCs w:val="28"/>
        </w:rPr>
        <w:t>Манакин</w:t>
      </w:r>
      <w:proofErr w:type="spellEnd"/>
      <w:r w:rsidRPr="00E27655">
        <w:rPr>
          <w:color w:val="000000"/>
          <w:sz w:val="28"/>
          <w:szCs w:val="28"/>
        </w:rPr>
        <w:t xml:space="preserve">. – Киев, 2004.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</w:t>
      </w:r>
      <w:r w:rsidRPr="00E27655">
        <w:rPr>
          <w:color w:val="000000"/>
          <w:sz w:val="28"/>
          <w:szCs w:val="28"/>
        </w:rPr>
        <w:t xml:space="preserve">. </w:t>
      </w:r>
      <w:r w:rsidRPr="00E27655">
        <w:rPr>
          <w:i/>
          <w:iCs/>
          <w:color w:val="000000"/>
          <w:sz w:val="28"/>
          <w:szCs w:val="28"/>
        </w:rPr>
        <w:t xml:space="preserve">Рабинович Е. Г. </w:t>
      </w:r>
      <w:r w:rsidRPr="00E27655">
        <w:rPr>
          <w:color w:val="000000"/>
          <w:sz w:val="28"/>
          <w:szCs w:val="28"/>
        </w:rPr>
        <w:t>Риторика повседневности / Е. Г. Рабинович. – СПб</w:t>
      </w:r>
      <w:proofErr w:type="gramStart"/>
      <w:r w:rsidRPr="00E27655">
        <w:rPr>
          <w:color w:val="000000"/>
          <w:sz w:val="28"/>
          <w:szCs w:val="28"/>
        </w:rPr>
        <w:t xml:space="preserve">., </w:t>
      </w:r>
      <w:proofErr w:type="gramEnd"/>
      <w:r w:rsidRPr="00E27655">
        <w:rPr>
          <w:color w:val="000000"/>
          <w:sz w:val="28"/>
          <w:szCs w:val="28"/>
        </w:rPr>
        <w:t xml:space="preserve">2000.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</w:t>
      </w:r>
      <w:r w:rsidRPr="00E27655">
        <w:rPr>
          <w:color w:val="000000"/>
          <w:sz w:val="28"/>
          <w:szCs w:val="28"/>
        </w:rPr>
        <w:t xml:space="preserve">. </w:t>
      </w:r>
      <w:r w:rsidRPr="00E27655">
        <w:rPr>
          <w:i/>
          <w:iCs/>
          <w:color w:val="000000"/>
          <w:sz w:val="28"/>
          <w:szCs w:val="28"/>
        </w:rPr>
        <w:t xml:space="preserve">Селиванова, Е. А. </w:t>
      </w:r>
      <w:r w:rsidRPr="00E27655">
        <w:rPr>
          <w:color w:val="000000"/>
          <w:sz w:val="28"/>
          <w:szCs w:val="28"/>
        </w:rPr>
        <w:t>Когнитивная</w:t>
      </w:r>
      <w:r>
        <w:rPr>
          <w:color w:val="000000"/>
          <w:sz w:val="28"/>
          <w:szCs w:val="28"/>
        </w:rPr>
        <w:t xml:space="preserve"> ономасиология / Е. А. Селивано</w:t>
      </w:r>
      <w:r w:rsidRPr="00E27655">
        <w:rPr>
          <w:color w:val="000000"/>
          <w:sz w:val="28"/>
          <w:szCs w:val="28"/>
        </w:rPr>
        <w:t xml:space="preserve">ва. – Киев, 2000.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</w:t>
      </w:r>
      <w:r w:rsidRPr="00E27655">
        <w:rPr>
          <w:color w:val="000000"/>
          <w:sz w:val="28"/>
          <w:szCs w:val="28"/>
        </w:rPr>
        <w:t xml:space="preserve">. </w:t>
      </w:r>
      <w:proofErr w:type="spellStart"/>
      <w:r w:rsidRPr="00E27655">
        <w:rPr>
          <w:i/>
          <w:iCs/>
          <w:color w:val="000000"/>
          <w:sz w:val="28"/>
          <w:szCs w:val="28"/>
        </w:rPr>
        <w:t>Чанышева</w:t>
      </w:r>
      <w:proofErr w:type="spellEnd"/>
      <w:r w:rsidRPr="00E27655">
        <w:rPr>
          <w:i/>
          <w:iCs/>
          <w:color w:val="000000"/>
          <w:sz w:val="28"/>
          <w:szCs w:val="28"/>
        </w:rPr>
        <w:t xml:space="preserve">, З.З. </w:t>
      </w:r>
      <w:r w:rsidRPr="00E27655">
        <w:rPr>
          <w:color w:val="000000"/>
          <w:sz w:val="28"/>
          <w:szCs w:val="28"/>
        </w:rPr>
        <w:t>Этнокультурные основания лексической семантики</w:t>
      </w:r>
      <w:proofErr w:type="gramStart"/>
      <w:r w:rsidRPr="00E27655">
        <w:rPr>
          <w:color w:val="000000"/>
          <w:sz w:val="28"/>
          <w:szCs w:val="28"/>
        </w:rPr>
        <w:t xml:space="preserve"> :</w:t>
      </w:r>
      <w:proofErr w:type="gramEnd"/>
      <w:r w:rsidRPr="00E27655">
        <w:rPr>
          <w:color w:val="000000"/>
          <w:sz w:val="28"/>
          <w:szCs w:val="28"/>
        </w:rPr>
        <w:t xml:space="preserve"> </w:t>
      </w:r>
      <w:proofErr w:type="spellStart"/>
      <w:r w:rsidRPr="00E27655">
        <w:rPr>
          <w:color w:val="000000"/>
          <w:sz w:val="28"/>
          <w:szCs w:val="28"/>
        </w:rPr>
        <w:t>дис</w:t>
      </w:r>
      <w:proofErr w:type="spellEnd"/>
      <w:r w:rsidRPr="00E27655">
        <w:rPr>
          <w:color w:val="000000"/>
          <w:sz w:val="28"/>
          <w:szCs w:val="28"/>
        </w:rPr>
        <w:t xml:space="preserve">. ... доктора филологических наук : 10.02.19. – Уфа, 2006.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Pr="00E27655">
        <w:rPr>
          <w:color w:val="000000"/>
          <w:sz w:val="28"/>
          <w:szCs w:val="28"/>
        </w:rPr>
        <w:t xml:space="preserve"> </w:t>
      </w:r>
      <w:r w:rsidRPr="00E27655">
        <w:rPr>
          <w:i/>
          <w:iCs/>
          <w:color w:val="000000"/>
          <w:sz w:val="28"/>
          <w:szCs w:val="28"/>
        </w:rPr>
        <w:t xml:space="preserve">Черепанова, О. А. </w:t>
      </w:r>
      <w:r w:rsidRPr="00E27655">
        <w:rPr>
          <w:color w:val="000000"/>
          <w:sz w:val="28"/>
          <w:szCs w:val="28"/>
        </w:rPr>
        <w:t xml:space="preserve">История русского языка: учебное пособие для практических занятий / О. А. Черепанова, В. В. Колесов, Л. В. </w:t>
      </w:r>
      <w:proofErr w:type="spellStart"/>
      <w:r w:rsidRPr="00E27655">
        <w:rPr>
          <w:color w:val="000000"/>
          <w:sz w:val="28"/>
          <w:szCs w:val="28"/>
        </w:rPr>
        <w:t>Капорулина</w:t>
      </w:r>
      <w:proofErr w:type="spellEnd"/>
      <w:r w:rsidRPr="00E27655">
        <w:rPr>
          <w:color w:val="000000"/>
          <w:sz w:val="28"/>
          <w:szCs w:val="28"/>
        </w:rPr>
        <w:t>, В. Н. Калиновская. – М., СПб</w:t>
      </w:r>
      <w:proofErr w:type="gramStart"/>
      <w:r w:rsidRPr="00E27655">
        <w:rPr>
          <w:color w:val="000000"/>
          <w:sz w:val="28"/>
          <w:szCs w:val="28"/>
        </w:rPr>
        <w:t xml:space="preserve">., </w:t>
      </w:r>
      <w:proofErr w:type="gramEnd"/>
      <w:r w:rsidRPr="00E27655">
        <w:rPr>
          <w:color w:val="000000"/>
          <w:sz w:val="28"/>
          <w:szCs w:val="28"/>
        </w:rPr>
        <w:t xml:space="preserve">2003. </w:t>
      </w:r>
    </w:p>
    <w:p w:rsidR="00493F31" w:rsidRPr="00E27655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</w:t>
      </w:r>
      <w:r w:rsidRPr="00E27655">
        <w:rPr>
          <w:color w:val="000000"/>
          <w:sz w:val="28"/>
          <w:szCs w:val="28"/>
        </w:rPr>
        <w:t xml:space="preserve">. </w:t>
      </w:r>
      <w:r w:rsidRPr="00E27655">
        <w:rPr>
          <w:i/>
          <w:iCs/>
          <w:color w:val="000000"/>
          <w:sz w:val="28"/>
          <w:szCs w:val="28"/>
        </w:rPr>
        <w:t xml:space="preserve">Шмелев, А. Д. </w:t>
      </w:r>
      <w:r w:rsidRPr="00E27655">
        <w:rPr>
          <w:color w:val="000000"/>
          <w:sz w:val="28"/>
          <w:szCs w:val="28"/>
        </w:rPr>
        <w:t xml:space="preserve">Русский язык и внеязыковая действительность / А. Д. Шмелев. – М., 2002. </w:t>
      </w:r>
    </w:p>
    <w:p w:rsidR="00493F31" w:rsidRDefault="00493F31" w:rsidP="00493F3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</w:t>
      </w:r>
      <w:r w:rsidRPr="00E27655">
        <w:rPr>
          <w:color w:val="000000"/>
          <w:sz w:val="28"/>
          <w:szCs w:val="28"/>
        </w:rPr>
        <w:t>. Язык о языке: сб. статей / под ред. Н. Д. Арутюновой. – М.</w:t>
      </w:r>
      <w:proofErr w:type="gramStart"/>
      <w:r w:rsidRPr="00E27655">
        <w:rPr>
          <w:color w:val="000000"/>
          <w:sz w:val="28"/>
          <w:szCs w:val="28"/>
        </w:rPr>
        <w:t xml:space="preserve"> :</w:t>
      </w:r>
      <w:proofErr w:type="gramEnd"/>
      <w:r w:rsidRPr="00E27655">
        <w:rPr>
          <w:color w:val="000000"/>
          <w:sz w:val="28"/>
          <w:szCs w:val="28"/>
        </w:rPr>
        <w:t xml:space="preserve"> Языки русской культуры, 2000. – 624 с. </w:t>
      </w:r>
    </w:p>
    <w:p w:rsidR="00493F31" w:rsidRDefault="00493F31" w:rsidP="00493F31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</w:p>
    <w:p w:rsidR="00493F31" w:rsidRPr="001C1000" w:rsidRDefault="00493F31" w:rsidP="00493F31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1C1000">
        <w:rPr>
          <w:b/>
          <w:bCs/>
          <w:color w:val="000000"/>
          <w:sz w:val="28"/>
          <w:szCs w:val="28"/>
        </w:rPr>
        <w:t>Электронные ресурсы</w:t>
      </w:r>
    </w:p>
    <w:p w:rsidR="00493F31" w:rsidRPr="001C1000" w:rsidRDefault="00493F31" w:rsidP="00493F31">
      <w:p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 w:rsidRPr="001C100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7</w:t>
      </w:r>
      <w:r w:rsidRPr="001C1000">
        <w:rPr>
          <w:color w:val="000000"/>
          <w:sz w:val="28"/>
          <w:szCs w:val="28"/>
        </w:rPr>
        <w:t xml:space="preserve">. Белорусская филология. – Режим доступа: http://philology.by/. </w:t>
      </w:r>
    </w:p>
    <w:p w:rsidR="00493F31" w:rsidRPr="001C1000" w:rsidRDefault="00493F31" w:rsidP="00493F31">
      <w:p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</w:t>
      </w:r>
      <w:r w:rsidRPr="001C1000">
        <w:rPr>
          <w:color w:val="000000"/>
          <w:sz w:val="28"/>
          <w:szCs w:val="28"/>
        </w:rPr>
        <w:t xml:space="preserve">. Все о языках, лингвистике, переводе – http://linguistic.ru/. </w:t>
      </w:r>
    </w:p>
    <w:p w:rsidR="00493F31" w:rsidRPr="001C1000" w:rsidRDefault="00493F31" w:rsidP="00493F31">
      <w:p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</w:t>
      </w:r>
      <w:r w:rsidRPr="001C1000">
        <w:rPr>
          <w:color w:val="000000"/>
          <w:sz w:val="28"/>
          <w:szCs w:val="28"/>
        </w:rPr>
        <w:t xml:space="preserve">. Институт лингвистики Российского государственного </w:t>
      </w:r>
      <w:proofErr w:type="spellStart"/>
      <w:proofErr w:type="gramStart"/>
      <w:r w:rsidRPr="001C1000">
        <w:rPr>
          <w:color w:val="000000"/>
          <w:sz w:val="28"/>
          <w:szCs w:val="28"/>
        </w:rPr>
        <w:t>гумани-тарного</w:t>
      </w:r>
      <w:proofErr w:type="spellEnd"/>
      <w:proofErr w:type="gramEnd"/>
      <w:r w:rsidRPr="001C1000">
        <w:rPr>
          <w:color w:val="000000"/>
          <w:sz w:val="28"/>
          <w:szCs w:val="28"/>
        </w:rPr>
        <w:t xml:space="preserve"> университета. – Режим доступа</w:t>
      </w:r>
      <w:proofErr w:type="gramStart"/>
      <w:r w:rsidRPr="001C1000">
        <w:rPr>
          <w:color w:val="000000"/>
          <w:sz w:val="28"/>
          <w:szCs w:val="28"/>
        </w:rPr>
        <w:t xml:space="preserve"> :</w:t>
      </w:r>
      <w:proofErr w:type="gramEnd"/>
      <w:r w:rsidRPr="001C1000">
        <w:rPr>
          <w:color w:val="000000"/>
          <w:sz w:val="28"/>
          <w:szCs w:val="28"/>
        </w:rPr>
        <w:t xml:space="preserve"> http://il.rsuh.ru/. </w:t>
      </w:r>
    </w:p>
    <w:p w:rsidR="00493F31" w:rsidRPr="001C1000" w:rsidRDefault="00493F31" w:rsidP="00493F31">
      <w:p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Pr="001C1000">
        <w:rPr>
          <w:color w:val="000000"/>
          <w:sz w:val="28"/>
          <w:szCs w:val="28"/>
        </w:rPr>
        <w:t xml:space="preserve">. Русский филологический портал. – Режим доступа: http://philology.ru/. </w:t>
      </w:r>
    </w:p>
    <w:p w:rsidR="00493F31" w:rsidRPr="001C1000" w:rsidRDefault="00493F31" w:rsidP="00493F31">
      <w:pPr>
        <w:autoSpaceDE w:val="0"/>
        <w:autoSpaceDN w:val="0"/>
        <w:adjustRightInd w:val="0"/>
        <w:spacing w:after="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</w:t>
      </w:r>
      <w:r w:rsidRPr="001C1000">
        <w:rPr>
          <w:color w:val="000000"/>
          <w:sz w:val="28"/>
          <w:szCs w:val="28"/>
        </w:rPr>
        <w:t>. Толковые словари и Энциклопедии [Электронный ресурс]</w:t>
      </w:r>
      <w:proofErr w:type="gramStart"/>
      <w:r w:rsidRPr="001C1000">
        <w:rPr>
          <w:color w:val="000000"/>
          <w:sz w:val="28"/>
          <w:szCs w:val="28"/>
        </w:rPr>
        <w:t xml:space="preserve"> :</w:t>
      </w:r>
      <w:proofErr w:type="gramEnd"/>
      <w:r w:rsidRPr="001C1000">
        <w:rPr>
          <w:color w:val="000000"/>
          <w:sz w:val="28"/>
          <w:szCs w:val="28"/>
        </w:rPr>
        <w:t xml:space="preserve"> </w:t>
      </w:r>
      <w:proofErr w:type="spellStart"/>
      <w:r w:rsidRPr="001C1000">
        <w:rPr>
          <w:color w:val="000000"/>
          <w:sz w:val="28"/>
          <w:szCs w:val="28"/>
        </w:rPr>
        <w:t>обра-зоват</w:t>
      </w:r>
      <w:proofErr w:type="spellEnd"/>
      <w:r w:rsidRPr="001C1000">
        <w:rPr>
          <w:color w:val="000000"/>
          <w:sz w:val="28"/>
          <w:szCs w:val="28"/>
        </w:rPr>
        <w:t xml:space="preserve">. ресурс. – Режим доступа: http://www.edudic.ru/fam. </w:t>
      </w:r>
    </w:p>
    <w:p w:rsidR="00493F31" w:rsidRPr="001C1000" w:rsidRDefault="00493F31" w:rsidP="00493F3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32</w:t>
      </w:r>
      <w:r w:rsidRPr="001C1000">
        <w:rPr>
          <w:color w:val="000000"/>
          <w:sz w:val="28"/>
          <w:szCs w:val="28"/>
        </w:rPr>
        <w:t xml:space="preserve">. </w:t>
      </w:r>
      <w:proofErr w:type="spellStart"/>
      <w:r w:rsidRPr="001C1000">
        <w:rPr>
          <w:color w:val="000000"/>
          <w:sz w:val="28"/>
          <w:szCs w:val="28"/>
        </w:rPr>
        <w:t>Языкознание</w:t>
      </w:r>
      <w:proofErr w:type="gramStart"/>
      <w:r w:rsidRPr="001C1000">
        <w:rPr>
          <w:color w:val="000000"/>
          <w:sz w:val="28"/>
          <w:szCs w:val="28"/>
        </w:rPr>
        <w:t>.р</w:t>
      </w:r>
      <w:proofErr w:type="gramEnd"/>
      <w:r w:rsidRPr="001C1000">
        <w:rPr>
          <w:color w:val="000000"/>
          <w:sz w:val="28"/>
          <w:szCs w:val="28"/>
        </w:rPr>
        <w:t>у</w:t>
      </w:r>
      <w:proofErr w:type="spellEnd"/>
      <w:r w:rsidRPr="001C1000">
        <w:rPr>
          <w:color w:val="000000"/>
          <w:sz w:val="28"/>
          <w:szCs w:val="28"/>
        </w:rPr>
        <w:t xml:space="preserve">. </w:t>
      </w:r>
      <w:r w:rsidRPr="001C1000">
        <w:rPr>
          <w:b/>
          <w:bCs/>
          <w:color w:val="000000"/>
          <w:sz w:val="28"/>
          <w:szCs w:val="28"/>
        </w:rPr>
        <w:t xml:space="preserve">– </w:t>
      </w:r>
      <w:r w:rsidRPr="001C1000">
        <w:rPr>
          <w:color w:val="000000"/>
          <w:sz w:val="28"/>
          <w:szCs w:val="28"/>
        </w:rPr>
        <w:t>Режим доступа</w:t>
      </w:r>
      <w:proofErr w:type="gramStart"/>
      <w:r w:rsidRPr="001C1000">
        <w:rPr>
          <w:color w:val="000000"/>
          <w:sz w:val="28"/>
          <w:szCs w:val="28"/>
        </w:rPr>
        <w:t xml:space="preserve"> :</w:t>
      </w:r>
      <w:proofErr w:type="gramEnd"/>
      <w:r w:rsidRPr="001C1000">
        <w:rPr>
          <w:color w:val="000000"/>
          <w:sz w:val="28"/>
          <w:szCs w:val="28"/>
        </w:rPr>
        <w:t xml:space="preserve"> http://yazykoznanie.ru/. </w:t>
      </w:r>
    </w:p>
    <w:p w:rsidR="00493F31" w:rsidRDefault="00493F31" w:rsidP="00493F31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493F31" w:rsidRDefault="00493F31" w:rsidP="00493F31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A469B6" w:rsidRDefault="00A469B6"/>
    <w:sectPr w:rsidR="00A469B6" w:rsidSect="00A46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528BB"/>
    <w:multiLevelType w:val="hybridMultilevel"/>
    <w:tmpl w:val="EF4252DE"/>
    <w:lvl w:ilvl="0" w:tplc="60729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characterSpacingControl w:val="doNotCompress"/>
  <w:compat/>
  <w:rsids>
    <w:rsidRoot w:val="00493F31"/>
    <w:rsid w:val="001E74F8"/>
    <w:rsid w:val="003729A4"/>
    <w:rsid w:val="003C6072"/>
    <w:rsid w:val="00403B18"/>
    <w:rsid w:val="00493F31"/>
    <w:rsid w:val="004F0987"/>
    <w:rsid w:val="00773E30"/>
    <w:rsid w:val="009D7BDD"/>
    <w:rsid w:val="00A469B6"/>
    <w:rsid w:val="00A81C2A"/>
    <w:rsid w:val="00C859BF"/>
    <w:rsid w:val="00CC3C65"/>
    <w:rsid w:val="00CE08CB"/>
    <w:rsid w:val="00E7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F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3327</Characters>
  <Application>Microsoft Office Word</Application>
  <DocSecurity>0</DocSecurity>
  <Lines>27</Lines>
  <Paragraphs>7</Paragraphs>
  <ScaleCrop>false</ScaleCrop>
  <Company>home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</cp:revision>
  <dcterms:created xsi:type="dcterms:W3CDTF">2022-05-23T00:40:00Z</dcterms:created>
  <dcterms:modified xsi:type="dcterms:W3CDTF">2022-05-23T00:41:00Z</dcterms:modified>
</cp:coreProperties>
</file>